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9"/>
        <w:gridCol w:w="666"/>
        <w:gridCol w:w="673"/>
        <w:gridCol w:w="5379"/>
        <w:gridCol w:w="679"/>
        <w:gridCol w:w="1699"/>
      </w:tblGrid>
      <w:tr w:rsidR="00A911E2" w:rsidRPr="00E30CAD" w:rsidTr="00807134">
        <w:trPr>
          <w:cantSplit/>
          <w:trHeight w:hRule="exact" w:val="601"/>
          <w:tblHeader/>
        </w:trPr>
        <w:tc>
          <w:tcPr>
            <w:tcW w:w="549" w:type="dxa"/>
          </w:tcPr>
          <w:p w:rsidR="00A911E2" w:rsidRPr="00E30CAD" w:rsidRDefault="00A911E2" w:rsidP="00807134">
            <w:pPr>
              <w:keepNext/>
              <w:widowControl/>
              <w:ind w:left="113" w:right="100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A911E2" w:rsidRPr="00E30CAD" w:rsidRDefault="00A911E2" w:rsidP="00807134">
            <w:pPr>
              <w:keepNext/>
              <w:widowControl/>
              <w:jc w:val="center"/>
              <w:rPr>
                <w:rFonts w:ascii="ＭＳ ゴシック"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zCs w:val="24"/>
              </w:rPr>
              <w:t>問題番号</w:t>
            </w:r>
          </w:p>
        </w:tc>
        <w:tc>
          <w:tcPr>
            <w:tcW w:w="5379" w:type="dxa"/>
            <w:vAlign w:val="center"/>
          </w:tcPr>
          <w:p w:rsidR="00A911E2" w:rsidRPr="00E30CAD" w:rsidRDefault="00A911E2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pacing w:val="500"/>
                <w:kern w:val="0"/>
                <w:szCs w:val="24"/>
              </w:rPr>
              <w:t>解</w:t>
            </w:r>
            <w:r w:rsidRPr="00E30CAD">
              <w:rPr>
                <w:rFonts w:ascii="ＭＳ ゴシック" w:eastAsia="ＭＳ ゴシック" w:hint="eastAsia"/>
                <w:kern w:val="0"/>
                <w:szCs w:val="24"/>
              </w:rPr>
              <w:t>答</w:t>
            </w:r>
          </w:p>
        </w:tc>
        <w:tc>
          <w:tcPr>
            <w:tcW w:w="679" w:type="dxa"/>
            <w:vAlign w:val="center"/>
          </w:tcPr>
          <w:p w:rsidR="00A911E2" w:rsidRPr="00E30CAD" w:rsidRDefault="00A911E2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配点</w:t>
            </w:r>
          </w:p>
        </w:tc>
        <w:tc>
          <w:tcPr>
            <w:tcW w:w="1699" w:type="dxa"/>
            <w:vAlign w:val="center"/>
          </w:tcPr>
          <w:p w:rsidR="00A911E2" w:rsidRPr="00E30CAD" w:rsidRDefault="00A911E2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備　　考</w:t>
            </w:r>
          </w:p>
        </w:tc>
      </w:tr>
      <w:tr w:rsidR="00A911E2" w:rsidRPr="00E30CAD" w:rsidTr="00807134">
        <w:trPr>
          <w:cantSplit/>
          <w:trHeight w:hRule="exact" w:val="601"/>
        </w:trPr>
        <w:tc>
          <w:tcPr>
            <w:tcW w:w="549" w:type="dxa"/>
            <w:vMerge w:val="restart"/>
            <w:textDirection w:val="tbRlV"/>
            <w:vAlign w:val="center"/>
          </w:tcPr>
          <w:p w:rsidR="00A911E2" w:rsidRPr="00E30CAD" w:rsidRDefault="00A911E2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  <w:r>
              <w:rPr>
                <w:rFonts w:ascii="ＭＳ ゴシック" w:eastAsia="ＭＳ ゴシック" w:hint="eastAsia"/>
                <w:sz w:val="12"/>
              </w:rPr>
              <w:t>数-16-公-兵庫</w:t>
            </w:r>
            <w:r w:rsidRPr="00E30CAD">
              <w:rPr>
                <w:rFonts w:ascii="ＭＳ ゴシック" w:eastAsia="ＭＳ ゴシック" w:hint="eastAsia"/>
                <w:sz w:val="12"/>
              </w:rPr>
              <w:t>-K-03</w:t>
            </w:r>
          </w:p>
        </w:tc>
        <w:tc>
          <w:tcPr>
            <w:tcW w:w="666" w:type="dxa"/>
            <w:vMerge w:val="restart"/>
            <w:vAlign w:val="center"/>
          </w:tcPr>
          <w:p w:rsidR="00A911E2" w:rsidRPr="00E30CAD" w:rsidRDefault="00A911E2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32"/>
                <w:szCs w:val="24"/>
              </w:rPr>
            </w:pPr>
            <w:r w:rsidRPr="00E30CAD">
              <w:rPr>
                <w:rFonts w:eastAsia="ＭＳ ゴシック"/>
                <w:sz w:val="28"/>
                <w:szCs w:val="24"/>
              </w:rPr>
              <w:fldChar w:fldCharType="begin"/>
            </w:r>
            <w:r w:rsidRPr="00E30CAD">
              <w:rPr>
                <w:rFonts w:eastAsia="ＭＳ ゴシック"/>
                <w:sz w:val="28"/>
                <w:szCs w:val="24"/>
              </w:rPr>
              <w:instrText xml:space="preserve"> eq \o\ac(</w:instrText>
            </w:r>
            <w:r w:rsidRPr="00E30CAD">
              <w:rPr>
                <w:rFonts w:hint="eastAsia"/>
                <w:position w:val="-4"/>
                <w:sz w:val="44"/>
                <w:szCs w:val="24"/>
              </w:rPr>
              <w:instrText>□</w:instrText>
            </w:r>
            <w:r w:rsidRPr="00E30CAD">
              <w:rPr>
                <w:rFonts w:eastAsia="ＭＳ ゴシック"/>
                <w:sz w:val="28"/>
                <w:szCs w:val="24"/>
              </w:rPr>
              <w:instrText>,</w:instrText>
            </w:r>
            <w:r w:rsidRPr="00E30CAD">
              <w:rPr>
                <w:rFonts w:ascii="ＭＳ ゴシック" w:eastAsia="ＭＳ ゴシック" w:hint="eastAsia"/>
                <w:position w:val="2"/>
                <w:sz w:val="28"/>
                <w:szCs w:val="24"/>
              </w:rPr>
              <w:instrText>３</w:instrText>
            </w:r>
            <w:r w:rsidRPr="00E30CAD">
              <w:rPr>
                <w:rFonts w:eastAsia="ＭＳ ゴシック"/>
                <w:sz w:val="28"/>
                <w:szCs w:val="24"/>
              </w:rPr>
              <w:instrText>)</w:instrText>
            </w:r>
            <w:r w:rsidRPr="00E30CAD">
              <w:rPr>
                <w:rFonts w:eastAsia="ＭＳ ゴシック"/>
                <w:sz w:val="28"/>
                <w:szCs w:val="24"/>
              </w:rPr>
              <w:fldChar w:fldCharType="end"/>
            </w:r>
          </w:p>
        </w:tc>
        <w:tc>
          <w:tcPr>
            <w:tcW w:w="673" w:type="dxa"/>
            <w:vAlign w:val="center"/>
          </w:tcPr>
          <w:p w:rsidR="00A911E2" w:rsidRPr="00E30CAD" w:rsidRDefault="00A911E2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問１</w:t>
            </w:r>
          </w:p>
        </w:tc>
        <w:tc>
          <w:tcPr>
            <w:tcW w:w="5379" w:type="dxa"/>
            <w:vAlign w:val="center"/>
          </w:tcPr>
          <w:p w:rsidR="00A911E2" w:rsidRDefault="00A911E2" w:rsidP="00807134">
            <w:pPr>
              <w:keepNext/>
              <w:tabs>
                <w:tab w:val="left" w:pos="2577"/>
                <w:tab w:val="right" w:pos="4777"/>
              </w:tabs>
              <w:snapToGrid w:val="0"/>
              <w:ind w:leftChars="188" w:left="376" w:rightChars="187" w:right="374"/>
              <w:jc w:val="center"/>
            </w:pPr>
            <w:r>
              <w:t>6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A911E2" w:rsidRPr="00E30CAD" w:rsidRDefault="00A911E2" w:rsidP="00807134">
            <w:pPr>
              <w:keepNext/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911E2" w:rsidRPr="00E30CAD" w:rsidRDefault="00A911E2" w:rsidP="00807134">
            <w:pPr>
              <w:keepNext/>
              <w:rPr>
                <w:sz w:val="16"/>
                <w:szCs w:val="16"/>
              </w:rPr>
            </w:pPr>
          </w:p>
        </w:tc>
      </w:tr>
      <w:tr w:rsidR="00A911E2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A911E2" w:rsidRPr="00E30CAD" w:rsidRDefault="00A911E2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A911E2" w:rsidRPr="00E30CAD" w:rsidRDefault="00A911E2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A911E2" w:rsidRPr="00E30CAD" w:rsidRDefault="00A911E2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２</w:t>
            </w:r>
          </w:p>
        </w:tc>
        <w:tc>
          <w:tcPr>
            <w:tcW w:w="5379" w:type="dxa"/>
            <w:vAlign w:val="center"/>
          </w:tcPr>
          <w:p w:rsidR="00A911E2" w:rsidRDefault="00A911E2" w:rsidP="00807134">
            <w:pPr>
              <w:keepNext/>
              <w:tabs>
                <w:tab w:val="left" w:pos="2577"/>
                <w:tab w:val="right" w:pos="4777"/>
              </w:tabs>
              <w:snapToGrid w:val="0"/>
              <w:ind w:leftChars="188" w:left="376" w:rightChars="187" w:right="374"/>
              <w:jc w:val="center"/>
            </w:pPr>
            <w:r>
              <w:t>23</w:t>
            </w:r>
            <w:r>
              <w:rPr>
                <w:rFonts w:hint="eastAsia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分</w:t>
            </w:r>
            <w:r>
              <w:t>)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A911E2" w:rsidRPr="00E30CAD" w:rsidRDefault="00A911E2" w:rsidP="00807134">
            <w:pPr>
              <w:keepNext/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911E2" w:rsidRPr="00E30CAD" w:rsidRDefault="00A911E2" w:rsidP="00807134">
            <w:pPr>
              <w:keepNext/>
              <w:rPr>
                <w:sz w:val="16"/>
                <w:szCs w:val="16"/>
              </w:rPr>
            </w:pPr>
          </w:p>
        </w:tc>
      </w:tr>
      <w:tr w:rsidR="00A911E2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A911E2" w:rsidRPr="00E30CAD" w:rsidRDefault="00A911E2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A911E2" w:rsidRPr="00E30CAD" w:rsidRDefault="00A911E2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Merge w:val="restart"/>
            <w:vAlign w:val="center"/>
          </w:tcPr>
          <w:p w:rsidR="00A911E2" w:rsidRPr="00E30CAD" w:rsidRDefault="00A911E2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３</w:t>
            </w:r>
          </w:p>
        </w:tc>
        <w:tc>
          <w:tcPr>
            <w:tcW w:w="5379" w:type="dxa"/>
            <w:vAlign w:val="center"/>
          </w:tcPr>
          <w:p w:rsidR="00A911E2" w:rsidRDefault="00A911E2" w:rsidP="00807134">
            <w:pPr>
              <w:keepNext/>
              <w:jc w:val="center"/>
            </w:pPr>
            <w:r w:rsidRPr="003C07E6">
              <w:rPr>
                <w:rFonts w:ascii="ＭＳ ゴシック" w:eastAsia="ＭＳ ゴシック" w:hAnsi="ＭＳ ゴシック" w:hint="eastAsia"/>
              </w:rPr>
              <w:t>イ</w:t>
            </w:r>
          </w:p>
        </w:tc>
        <w:tc>
          <w:tcPr>
            <w:tcW w:w="679" w:type="dxa"/>
            <w:vMerge w:val="restart"/>
            <w:shd w:val="clear" w:color="auto" w:fill="auto"/>
            <w:vAlign w:val="center"/>
          </w:tcPr>
          <w:p w:rsidR="00A911E2" w:rsidRPr="00E30CAD" w:rsidRDefault="00A911E2" w:rsidP="00807134">
            <w:pPr>
              <w:keepNext/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:rsidR="00A911E2" w:rsidRPr="00B25ED3" w:rsidRDefault="00A911E2" w:rsidP="00807134">
            <w:pPr>
              <w:keepNext/>
              <w:snapToGrid w:val="0"/>
              <w:rPr>
                <w:sz w:val="18"/>
                <w:szCs w:val="18"/>
              </w:rPr>
            </w:pPr>
            <w:r w:rsidRPr="00B25ED3">
              <w:rPr>
                <w:rFonts w:hint="eastAsia"/>
                <w:sz w:val="18"/>
                <w:szCs w:val="18"/>
              </w:rPr>
              <w:t>順序は入れ替わっていてもよい。一方だけ正解の場合は，</w:t>
            </w:r>
            <w:r w:rsidRPr="00B25ED3">
              <w:rPr>
                <w:sz w:val="18"/>
                <w:szCs w:val="18"/>
              </w:rPr>
              <w:t>1</w:t>
            </w:r>
            <w:r w:rsidRPr="00B25ED3">
              <w:rPr>
                <w:rFonts w:hint="eastAsia"/>
                <w:sz w:val="18"/>
                <w:szCs w:val="18"/>
              </w:rPr>
              <w:t>点を与える。</w:t>
            </w:r>
          </w:p>
        </w:tc>
      </w:tr>
      <w:tr w:rsidR="00A911E2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A911E2" w:rsidRPr="00E30CAD" w:rsidRDefault="00A911E2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A911E2" w:rsidRPr="00E30CAD" w:rsidRDefault="00A911E2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Merge/>
            <w:vAlign w:val="center"/>
          </w:tcPr>
          <w:p w:rsidR="00A911E2" w:rsidRPr="00E30CAD" w:rsidRDefault="00A911E2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5379" w:type="dxa"/>
            <w:vAlign w:val="center"/>
          </w:tcPr>
          <w:p w:rsidR="00A911E2" w:rsidRDefault="00A911E2" w:rsidP="00807134">
            <w:pPr>
              <w:keepNext/>
              <w:jc w:val="center"/>
            </w:pPr>
            <w:r w:rsidRPr="003C07E6">
              <w:rPr>
                <w:rFonts w:ascii="ＭＳ ゴシック" w:eastAsia="ＭＳ ゴシック" w:hAnsi="ＭＳ ゴシック" w:hint="eastAsia"/>
              </w:rPr>
              <w:t>ウ</w:t>
            </w: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A911E2" w:rsidRPr="00E30CAD" w:rsidRDefault="00A911E2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A911E2" w:rsidRPr="00E30CAD" w:rsidRDefault="00A911E2" w:rsidP="00807134">
            <w:pPr>
              <w:keepNext/>
              <w:rPr>
                <w:sz w:val="16"/>
                <w:szCs w:val="16"/>
              </w:rPr>
            </w:pPr>
          </w:p>
        </w:tc>
      </w:tr>
      <w:tr w:rsidR="00A911E2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A911E2" w:rsidRPr="00E30CAD" w:rsidRDefault="00A911E2" w:rsidP="00807134">
            <w:pPr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A911E2" w:rsidRPr="00E30CAD" w:rsidRDefault="00A911E2" w:rsidP="00807134">
            <w:pPr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A911E2" w:rsidRPr="00E30CAD" w:rsidRDefault="00A911E2" w:rsidP="0080713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４</w:t>
            </w:r>
          </w:p>
        </w:tc>
        <w:tc>
          <w:tcPr>
            <w:tcW w:w="5379" w:type="dxa"/>
            <w:vAlign w:val="center"/>
          </w:tcPr>
          <w:p w:rsidR="00A911E2" w:rsidRDefault="00A911E2" w:rsidP="00807134">
            <w:pPr>
              <w:tabs>
                <w:tab w:val="left" w:pos="2577"/>
                <w:tab w:val="right" w:pos="4777"/>
              </w:tabs>
              <w:snapToGrid w:val="0"/>
              <w:ind w:leftChars="188" w:left="376" w:rightChars="187" w:right="374"/>
              <w:jc w:val="center"/>
            </w:pPr>
            <w:r>
              <w:t>2</w:t>
            </w:r>
            <w:r>
              <w:rPr>
                <w:rFonts w:hint="eastAsia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人</w:t>
            </w:r>
            <w:r>
              <w:t>)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A911E2" w:rsidRPr="00E30CAD" w:rsidRDefault="00A911E2" w:rsidP="00807134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911E2" w:rsidRPr="00E30CAD" w:rsidRDefault="00A911E2" w:rsidP="00807134">
            <w:pPr>
              <w:rPr>
                <w:sz w:val="16"/>
                <w:szCs w:val="16"/>
              </w:rPr>
            </w:pPr>
          </w:p>
        </w:tc>
      </w:tr>
    </w:tbl>
    <w:p w:rsidR="00AE29EF" w:rsidRPr="00A911E2" w:rsidRDefault="00AE29EF" w:rsidP="00A911E2">
      <w:bookmarkStart w:id="0" w:name="_GoBack"/>
      <w:bookmarkEnd w:id="0"/>
    </w:p>
    <w:sectPr w:rsidR="00AE29EF" w:rsidRPr="00A911E2" w:rsidSect="00C20644">
      <w:footerReference w:type="default" r:id="rId8"/>
      <w:footerReference w:type="first" r:id="rId9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2FD" w:rsidRDefault="006A52FD" w:rsidP="00471222">
      <w:r>
        <w:separator/>
      </w:r>
    </w:p>
    <w:p w:rsidR="006A52FD" w:rsidRDefault="006A52FD"/>
  </w:endnote>
  <w:endnote w:type="continuationSeparator" w:id="0">
    <w:p w:rsidR="006A52FD" w:rsidRDefault="006A52FD" w:rsidP="00471222">
      <w:r>
        <w:continuationSeparator/>
      </w:r>
    </w:p>
    <w:p w:rsidR="006A52FD" w:rsidRDefault="006A52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A911E2" w:rsidRPr="00A911E2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2FD" w:rsidRDefault="006A52FD" w:rsidP="00471222">
      <w:r>
        <w:separator/>
      </w:r>
    </w:p>
    <w:p w:rsidR="006A52FD" w:rsidRDefault="006A52FD"/>
  </w:footnote>
  <w:footnote w:type="continuationSeparator" w:id="0">
    <w:p w:rsidR="006A52FD" w:rsidRDefault="006A52FD" w:rsidP="00471222">
      <w:r>
        <w:continuationSeparator/>
      </w:r>
    </w:p>
    <w:p w:rsidR="006A52FD" w:rsidRDefault="006A52F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dirty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011BC"/>
    <w:rsid w:val="00015DD7"/>
    <w:rsid w:val="00021687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53E2"/>
    <w:rsid w:val="000B6408"/>
    <w:rsid w:val="000C1481"/>
    <w:rsid w:val="000D0160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00DC"/>
    <w:rsid w:val="002E2E0B"/>
    <w:rsid w:val="00301831"/>
    <w:rsid w:val="00310EF0"/>
    <w:rsid w:val="00322724"/>
    <w:rsid w:val="003367A7"/>
    <w:rsid w:val="00337FC2"/>
    <w:rsid w:val="0035044E"/>
    <w:rsid w:val="003853C7"/>
    <w:rsid w:val="00386465"/>
    <w:rsid w:val="00396DBD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6034D"/>
    <w:rsid w:val="00566399"/>
    <w:rsid w:val="00594D02"/>
    <w:rsid w:val="00596D6A"/>
    <w:rsid w:val="005A6505"/>
    <w:rsid w:val="005B1EBC"/>
    <w:rsid w:val="005C07A6"/>
    <w:rsid w:val="005E20A8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A3C14"/>
    <w:rsid w:val="006A52FD"/>
    <w:rsid w:val="006B413F"/>
    <w:rsid w:val="007059D1"/>
    <w:rsid w:val="00717848"/>
    <w:rsid w:val="00724CE1"/>
    <w:rsid w:val="00730BA3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C2F75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28A4"/>
    <w:rsid w:val="00A868DD"/>
    <w:rsid w:val="00A911E2"/>
    <w:rsid w:val="00A97391"/>
    <w:rsid w:val="00AC4598"/>
    <w:rsid w:val="00AC74F8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13F89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457AE"/>
    <w:rsid w:val="00D63B14"/>
    <w:rsid w:val="00D743FA"/>
    <w:rsid w:val="00D91C42"/>
    <w:rsid w:val="00D9525E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04B8F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B4C0B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D51CC-D8EA-4902-8F3A-27396EA04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2016-06-01T19:57:00Z</dcterms:created>
  <dcterms:modified xsi:type="dcterms:W3CDTF">2016-06-01T19:57:00Z</dcterms:modified>
</cp:coreProperties>
</file>